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71BF" w:rsidR="009E4575" w:rsidP="4B6FC092" w:rsidRDefault="001C71BF" w14:paraId="0EC3E5FD" w14:textId="1C7D441A">
      <w:pPr>
        <w:ind w:left="720" w:firstLine="720"/>
        <w:jc w:val="center"/>
        <w:rPr>
          <w:b/>
          <w:bCs/>
        </w:rPr>
      </w:pPr>
      <w:r w:rsidRPr="4B6FC092">
        <w:rPr>
          <w:b/>
          <w:bCs/>
        </w:rPr>
        <w:t xml:space="preserve">Program </w:t>
      </w:r>
      <w:r w:rsidRPr="4B6FC092" w:rsidR="009E4575">
        <w:rPr>
          <w:b/>
          <w:bCs/>
        </w:rPr>
        <w:t>Assessment Planning Template</w:t>
      </w:r>
    </w:p>
    <w:p w:rsidR="009E4575" w:rsidP="5095F932" w:rsidRDefault="4C2D3EE4" w14:paraId="506026F1" w14:textId="49A97D72">
      <w:pPr>
        <w:rPr>
          <w:b/>
          <w:bCs/>
        </w:rPr>
      </w:pPr>
      <w:r w:rsidRPr="5095F932">
        <w:rPr>
          <w:b/>
          <w:bCs/>
        </w:rPr>
        <w:t>Program Name:</w:t>
      </w:r>
    </w:p>
    <w:p w:rsidR="001C71BF" w:rsidRDefault="009E4575" w14:paraId="3A599CD2" w14:textId="6A3D4865">
      <w:r>
        <w:t xml:space="preserve">Please list each Program Learning Outcome (PLO) here </w:t>
      </w:r>
      <w:r w:rsidR="6C6D4426">
        <w:t>(add more PLO rows as needed)</w:t>
      </w:r>
    </w:p>
    <w:p w:rsidR="009E4575" w:rsidP="009E4575" w:rsidRDefault="009E4575" w14:paraId="6E61FAF4" w14:textId="356C2D9B">
      <w:pPr>
        <w:pStyle w:val="ListParagraph"/>
        <w:numPr>
          <w:ilvl w:val="0"/>
          <w:numId w:val="3"/>
        </w:numPr>
      </w:pPr>
      <w:r>
        <w:t xml:space="preserve"> </w:t>
      </w:r>
    </w:p>
    <w:p w:rsidR="009E4575" w:rsidP="009E4575" w:rsidRDefault="009E4575" w14:paraId="21F1D7CD" w14:textId="55F0A897">
      <w:pPr>
        <w:pStyle w:val="ListParagraph"/>
        <w:numPr>
          <w:ilvl w:val="0"/>
          <w:numId w:val="3"/>
        </w:numPr>
      </w:pPr>
      <w:r>
        <w:t xml:space="preserve"> </w:t>
      </w:r>
    </w:p>
    <w:p w:rsidR="009E4575" w:rsidP="009E4575" w:rsidRDefault="009E4575" w14:paraId="3B1CA193" w14:textId="546F6163">
      <w:pPr>
        <w:pStyle w:val="ListParagraph"/>
        <w:numPr>
          <w:ilvl w:val="0"/>
          <w:numId w:val="3"/>
        </w:numPr>
      </w:pPr>
      <w:r>
        <w:t xml:space="preserve"> </w:t>
      </w:r>
    </w:p>
    <w:p w:rsidR="009E4575" w:rsidP="009E4575" w:rsidRDefault="009E4575" w14:paraId="696ADD34" w14:textId="16045AA1">
      <w:pPr>
        <w:pStyle w:val="ListParagraph"/>
        <w:numPr>
          <w:ilvl w:val="0"/>
          <w:numId w:val="3"/>
        </w:num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1801"/>
        <w:gridCol w:w="1801"/>
        <w:gridCol w:w="1801"/>
        <w:gridCol w:w="1801"/>
        <w:gridCol w:w="1781"/>
        <w:gridCol w:w="1781"/>
        <w:gridCol w:w="1781"/>
      </w:tblGrid>
      <w:tr w:rsidR="00CC0103" w:rsidTr="55A49FC3" w14:paraId="5784D2CE" w14:textId="76CD0850">
        <w:tc>
          <w:tcPr>
            <w:tcW w:w="1843" w:type="dxa"/>
            <w:tcMar/>
          </w:tcPr>
          <w:p w:rsidR="00CC0103" w:rsidP="009E4575" w:rsidRDefault="00CC0103" w14:paraId="3AD7C03E" w14:textId="1EC34975"/>
        </w:tc>
        <w:tc>
          <w:tcPr>
            <w:tcW w:w="1801" w:type="dxa"/>
            <w:tcMar/>
          </w:tcPr>
          <w:p w:rsidR="00CC0103" w:rsidP="009E4575" w:rsidRDefault="00CC0103" w14:paraId="01F6DF7F" w14:textId="3266E46D">
            <w:r>
              <w:t>PLO 1</w:t>
            </w:r>
          </w:p>
        </w:tc>
        <w:tc>
          <w:tcPr>
            <w:tcW w:w="1801" w:type="dxa"/>
            <w:tcMar/>
          </w:tcPr>
          <w:p w:rsidR="00CC0103" w:rsidP="009E4575" w:rsidRDefault="00CC0103" w14:paraId="76E8BDDC" w14:textId="5F58C2FB">
            <w:r>
              <w:t>PLO 2</w:t>
            </w:r>
          </w:p>
        </w:tc>
        <w:tc>
          <w:tcPr>
            <w:tcW w:w="1801" w:type="dxa"/>
            <w:tcMar/>
          </w:tcPr>
          <w:p w:rsidR="00CC0103" w:rsidP="009E4575" w:rsidRDefault="00CC0103" w14:paraId="59C8A000" w14:textId="4EB3261C">
            <w:r>
              <w:t>PLO 3</w:t>
            </w:r>
          </w:p>
        </w:tc>
        <w:tc>
          <w:tcPr>
            <w:tcW w:w="1801" w:type="dxa"/>
            <w:tcMar/>
          </w:tcPr>
          <w:p w:rsidR="00CC0103" w:rsidP="009E4575" w:rsidRDefault="00CC0103" w14:paraId="00AF1352" w14:textId="0E0A65B9">
            <w:r>
              <w:t>PLO 4</w:t>
            </w:r>
          </w:p>
        </w:tc>
        <w:tc>
          <w:tcPr>
            <w:tcW w:w="1781" w:type="dxa"/>
            <w:tcMar/>
          </w:tcPr>
          <w:p w:rsidR="00CC0103" w:rsidP="009E4575" w:rsidRDefault="00CC0103" w14:paraId="7B05135D" w14:textId="154A75AA">
            <w:r>
              <w:t>PLO 5</w:t>
            </w:r>
          </w:p>
        </w:tc>
        <w:tc>
          <w:tcPr>
            <w:tcW w:w="1781" w:type="dxa"/>
            <w:tcMar/>
          </w:tcPr>
          <w:p w:rsidR="00CC0103" w:rsidP="009E4575" w:rsidRDefault="00CC0103" w14:paraId="01AC1540" w14:textId="63ED5941">
            <w:r>
              <w:t>PLO 6</w:t>
            </w:r>
          </w:p>
        </w:tc>
        <w:tc>
          <w:tcPr>
            <w:tcW w:w="1781" w:type="dxa"/>
            <w:tcMar/>
          </w:tcPr>
          <w:p w:rsidR="00CC0103" w:rsidP="009E4575" w:rsidRDefault="00CC0103" w14:paraId="32C4CE56" w14:textId="11CF33C0">
            <w:r>
              <w:t>PLO 7</w:t>
            </w:r>
          </w:p>
        </w:tc>
      </w:tr>
      <w:tr w:rsidR="00CC0103" w:rsidTr="55A49FC3" w14:paraId="3AFAC819" w14:textId="432C9B06">
        <w:tc>
          <w:tcPr>
            <w:tcW w:w="1843" w:type="dxa"/>
            <w:tcMar/>
          </w:tcPr>
          <w:p w:rsidR="00CC0103" w:rsidP="00CC0103" w:rsidRDefault="00CC0103" w14:paraId="083A65A9" w14:textId="3362C535">
            <w:r>
              <w:t xml:space="preserve">Use your curriculum map to identify an opportunity to assess each PLO early in your curriculum – at the </w:t>
            </w:r>
            <w:r w:rsidRPr="5095F932">
              <w:rPr>
                <w:u w:val="single"/>
              </w:rPr>
              <w:t xml:space="preserve">introductory level </w:t>
            </w:r>
            <w:r>
              <w:t>(coursework, internship)</w:t>
            </w:r>
          </w:p>
        </w:tc>
        <w:tc>
          <w:tcPr>
            <w:tcW w:w="1801" w:type="dxa"/>
            <w:tcMar/>
          </w:tcPr>
          <w:p w:rsidR="00CC0103" w:rsidP="00250E07" w:rsidRDefault="00CC0103" w14:paraId="435AC5BB" w14:textId="77777777"/>
        </w:tc>
        <w:tc>
          <w:tcPr>
            <w:tcW w:w="1801" w:type="dxa"/>
            <w:tcMar/>
          </w:tcPr>
          <w:p w:rsidR="00CC0103" w:rsidP="00250E07" w:rsidRDefault="00CC0103" w14:paraId="0C607FC3" w14:textId="77777777"/>
        </w:tc>
        <w:tc>
          <w:tcPr>
            <w:tcW w:w="1801" w:type="dxa"/>
            <w:tcMar/>
          </w:tcPr>
          <w:p w:rsidR="00CC0103" w:rsidP="00250E07" w:rsidRDefault="00CC0103" w14:paraId="6D1213BC" w14:textId="77777777"/>
        </w:tc>
        <w:tc>
          <w:tcPr>
            <w:tcW w:w="1801" w:type="dxa"/>
            <w:tcMar/>
          </w:tcPr>
          <w:p w:rsidR="00CC0103" w:rsidP="00250E07" w:rsidRDefault="00CC0103" w14:paraId="698C0077" w14:textId="77777777"/>
        </w:tc>
        <w:tc>
          <w:tcPr>
            <w:tcW w:w="1781" w:type="dxa"/>
            <w:tcMar/>
          </w:tcPr>
          <w:p w:rsidR="00CC0103" w:rsidP="00250E07" w:rsidRDefault="00CC0103" w14:paraId="786123AB" w14:textId="77777777"/>
        </w:tc>
        <w:tc>
          <w:tcPr>
            <w:tcW w:w="1781" w:type="dxa"/>
            <w:tcMar/>
          </w:tcPr>
          <w:p w:rsidR="00CC0103" w:rsidP="00250E07" w:rsidRDefault="00CC0103" w14:paraId="48D2451F" w14:textId="77777777"/>
        </w:tc>
        <w:tc>
          <w:tcPr>
            <w:tcW w:w="1781" w:type="dxa"/>
            <w:tcMar/>
          </w:tcPr>
          <w:p w:rsidR="00CC0103" w:rsidP="00250E07" w:rsidRDefault="00CC0103" w14:paraId="21441098" w14:textId="77777777"/>
        </w:tc>
      </w:tr>
      <w:tr w:rsidR="00CC0103" w:rsidTr="55A49FC3" w14:paraId="045615DC" w14:textId="4B3D61C6">
        <w:tc>
          <w:tcPr>
            <w:tcW w:w="1843" w:type="dxa"/>
            <w:tcMar/>
          </w:tcPr>
          <w:p w:rsidR="00CC0103" w:rsidP="5095F932" w:rsidRDefault="00CC0103" w14:paraId="17B007D7" w14:textId="12054D24">
            <w:pPr>
              <w:rPr>
                <w:u w:val="single"/>
              </w:rPr>
            </w:pPr>
            <w:r>
              <w:t>Identify when in your curriculum you might assess</w:t>
            </w:r>
            <w:r w:rsidR="638D6FA8">
              <w:t xml:space="preserve"> </w:t>
            </w:r>
            <w:r>
              <w:t>the PLO</w:t>
            </w:r>
            <w:r w:rsidR="3131851D">
              <w:t xml:space="preserve"> at the </w:t>
            </w:r>
            <w:r w:rsidRPr="5095F932" w:rsidR="3131851D">
              <w:rPr>
                <w:u w:val="single"/>
              </w:rPr>
              <w:t>reinforced or proficient level</w:t>
            </w:r>
          </w:p>
        </w:tc>
        <w:tc>
          <w:tcPr>
            <w:tcW w:w="1801" w:type="dxa"/>
            <w:tcMar/>
          </w:tcPr>
          <w:p w:rsidR="00CC0103" w:rsidP="00250E07" w:rsidRDefault="00CC0103" w14:paraId="572977EE" w14:textId="77777777"/>
        </w:tc>
        <w:tc>
          <w:tcPr>
            <w:tcW w:w="1801" w:type="dxa"/>
            <w:tcMar/>
          </w:tcPr>
          <w:p w:rsidR="00CC0103" w:rsidP="00250E07" w:rsidRDefault="00CC0103" w14:paraId="6CEAC178" w14:textId="77777777"/>
        </w:tc>
        <w:tc>
          <w:tcPr>
            <w:tcW w:w="1801" w:type="dxa"/>
            <w:tcMar/>
          </w:tcPr>
          <w:p w:rsidR="00CC0103" w:rsidP="00250E07" w:rsidRDefault="00CC0103" w14:paraId="050D1AE6" w14:textId="77777777"/>
        </w:tc>
        <w:tc>
          <w:tcPr>
            <w:tcW w:w="1801" w:type="dxa"/>
            <w:tcMar/>
          </w:tcPr>
          <w:p w:rsidR="00CC0103" w:rsidP="00250E07" w:rsidRDefault="00CC0103" w14:paraId="62CD983C" w14:textId="77777777"/>
        </w:tc>
        <w:tc>
          <w:tcPr>
            <w:tcW w:w="1781" w:type="dxa"/>
            <w:tcMar/>
          </w:tcPr>
          <w:p w:rsidR="00CC0103" w:rsidP="00250E07" w:rsidRDefault="00CC0103" w14:paraId="0B75C2E8" w14:textId="77777777"/>
        </w:tc>
        <w:tc>
          <w:tcPr>
            <w:tcW w:w="1781" w:type="dxa"/>
            <w:tcMar/>
          </w:tcPr>
          <w:p w:rsidR="00CC0103" w:rsidP="00250E07" w:rsidRDefault="00CC0103" w14:paraId="70518FF7" w14:textId="77777777"/>
        </w:tc>
        <w:tc>
          <w:tcPr>
            <w:tcW w:w="1781" w:type="dxa"/>
            <w:tcMar/>
          </w:tcPr>
          <w:p w:rsidR="00CC0103" w:rsidP="00250E07" w:rsidRDefault="00CC0103" w14:paraId="0CDCB882" w14:textId="77777777"/>
        </w:tc>
      </w:tr>
      <w:tr w:rsidR="00CC0103" w:rsidTr="55A49FC3" w14:paraId="3759A7E6" w14:textId="0A9F02F6">
        <w:tc>
          <w:tcPr>
            <w:tcW w:w="1843" w:type="dxa"/>
            <w:tcMar/>
          </w:tcPr>
          <w:p w:rsidR="00CC0103" w:rsidP="00250E07" w:rsidRDefault="00CC0103" w14:paraId="4A3FD28B" w14:textId="22B241A7">
            <w:r>
              <w:t xml:space="preserve">Who will </w:t>
            </w:r>
            <w:r w:rsidR="001C71BF">
              <w:t>conduct</w:t>
            </w:r>
            <w:r w:rsidR="76581D49">
              <w:t xml:space="preserve"> the assessment?</w:t>
            </w:r>
          </w:p>
        </w:tc>
        <w:tc>
          <w:tcPr>
            <w:tcW w:w="1801" w:type="dxa"/>
            <w:tcMar/>
          </w:tcPr>
          <w:p w:rsidR="00CC0103" w:rsidP="00250E07" w:rsidRDefault="00CC0103" w14:paraId="0D7D0B38" w14:textId="77777777"/>
        </w:tc>
        <w:tc>
          <w:tcPr>
            <w:tcW w:w="1801" w:type="dxa"/>
            <w:tcMar/>
          </w:tcPr>
          <w:p w:rsidR="00CC0103" w:rsidP="00250E07" w:rsidRDefault="00CC0103" w14:paraId="11242C54" w14:textId="77777777"/>
        </w:tc>
        <w:tc>
          <w:tcPr>
            <w:tcW w:w="1801" w:type="dxa"/>
            <w:tcMar/>
          </w:tcPr>
          <w:p w:rsidR="00CC0103" w:rsidP="00250E07" w:rsidRDefault="00CC0103" w14:paraId="33C542D8" w14:textId="77777777"/>
        </w:tc>
        <w:tc>
          <w:tcPr>
            <w:tcW w:w="1801" w:type="dxa"/>
            <w:tcMar/>
          </w:tcPr>
          <w:p w:rsidR="00CC0103" w:rsidP="00250E07" w:rsidRDefault="00CC0103" w14:paraId="31A23861" w14:textId="77777777"/>
        </w:tc>
        <w:tc>
          <w:tcPr>
            <w:tcW w:w="1781" w:type="dxa"/>
            <w:tcMar/>
          </w:tcPr>
          <w:p w:rsidR="00CC0103" w:rsidP="00250E07" w:rsidRDefault="00CC0103" w14:paraId="34F80EB1" w14:textId="77777777"/>
        </w:tc>
        <w:tc>
          <w:tcPr>
            <w:tcW w:w="1781" w:type="dxa"/>
            <w:tcMar/>
          </w:tcPr>
          <w:p w:rsidR="00CC0103" w:rsidP="00250E07" w:rsidRDefault="00CC0103" w14:paraId="7F087066" w14:textId="77777777"/>
        </w:tc>
        <w:tc>
          <w:tcPr>
            <w:tcW w:w="1781" w:type="dxa"/>
            <w:tcMar/>
          </w:tcPr>
          <w:p w:rsidR="00CC0103" w:rsidP="00250E07" w:rsidRDefault="00CC0103" w14:paraId="11413F88" w14:textId="77777777"/>
        </w:tc>
      </w:tr>
      <w:tr w:rsidR="001C71BF" w:rsidTr="55A49FC3" w14:paraId="6482BE5E" w14:textId="77777777">
        <w:tc>
          <w:tcPr>
            <w:tcW w:w="1843" w:type="dxa"/>
            <w:tcMar/>
          </w:tcPr>
          <w:p w:rsidR="001C71BF" w:rsidP="009E4575" w:rsidRDefault="001C71BF" w14:paraId="08FA2F46" w14:textId="1FF3D21E">
            <w:r>
              <w:t>Who will complete</w:t>
            </w:r>
            <w:r w:rsidR="6816503F">
              <w:t xml:space="preserve"> the</w:t>
            </w:r>
            <w:r>
              <w:t xml:space="preserve"> Annual Assessment Report?</w:t>
            </w:r>
            <w:bookmarkStart w:name="_GoBack" w:id="0"/>
            <w:bookmarkEnd w:id="0"/>
          </w:p>
        </w:tc>
        <w:tc>
          <w:tcPr>
            <w:tcW w:w="1801" w:type="dxa"/>
            <w:tcMar/>
          </w:tcPr>
          <w:p w:rsidR="001C71BF" w:rsidP="009E4575" w:rsidRDefault="001C71BF" w14:paraId="00F4397F" w14:textId="77777777"/>
        </w:tc>
        <w:tc>
          <w:tcPr>
            <w:tcW w:w="1801" w:type="dxa"/>
            <w:tcMar/>
          </w:tcPr>
          <w:p w:rsidR="001C71BF" w:rsidP="009E4575" w:rsidRDefault="001C71BF" w14:paraId="344E5EEE" w14:textId="77777777"/>
        </w:tc>
        <w:tc>
          <w:tcPr>
            <w:tcW w:w="1801" w:type="dxa"/>
            <w:tcMar/>
          </w:tcPr>
          <w:p w:rsidR="001C71BF" w:rsidP="009E4575" w:rsidRDefault="001C71BF" w14:paraId="3D9CA73B" w14:textId="77777777"/>
        </w:tc>
        <w:tc>
          <w:tcPr>
            <w:tcW w:w="1801" w:type="dxa"/>
            <w:tcMar/>
          </w:tcPr>
          <w:p w:rsidR="001C71BF" w:rsidP="009E4575" w:rsidRDefault="001C71BF" w14:paraId="3DC84E73" w14:textId="77777777"/>
        </w:tc>
        <w:tc>
          <w:tcPr>
            <w:tcW w:w="1781" w:type="dxa"/>
            <w:tcMar/>
          </w:tcPr>
          <w:p w:rsidR="001C71BF" w:rsidP="009E4575" w:rsidRDefault="001C71BF" w14:paraId="48766300" w14:textId="77777777"/>
        </w:tc>
        <w:tc>
          <w:tcPr>
            <w:tcW w:w="1781" w:type="dxa"/>
            <w:tcMar/>
          </w:tcPr>
          <w:p w:rsidR="001C71BF" w:rsidP="009E4575" w:rsidRDefault="001C71BF" w14:paraId="00C0CCF2" w14:textId="77777777"/>
        </w:tc>
        <w:tc>
          <w:tcPr>
            <w:tcW w:w="1781" w:type="dxa"/>
            <w:tcMar/>
          </w:tcPr>
          <w:p w:rsidR="001C71BF" w:rsidP="009E4575" w:rsidRDefault="001C71BF" w14:paraId="7F832080" w14:textId="77777777"/>
        </w:tc>
      </w:tr>
      <w:tr w:rsidR="00CC0103" w:rsidTr="55A49FC3" w14:paraId="68D66680" w14:textId="0F2F05AC">
        <w:tc>
          <w:tcPr>
            <w:tcW w:w="1843" w:type="dxa"/>
            <w:tcMar/>
          </w:tcPr>
          <w:p w:rsidR="00CC0103" w:rsidP="5095F932" w:rsidRDefault="00CC0103" w14:paraId="1D981483" w14:textId="5E7A4F6C" w14:noSpellErr="1">
            <w:r w:rsidR="00CC0103">
              <w:rPr/>
              <w:t xml:space="preserve">Assessment method </w:t>
            </w:r>
            <w:r w:rsidR="00CC0103">
              <w:rPr/>
              <w:t>(</w:t>
            </w:r>
            <w:r w:rsidR="00CC0103">
              <w:rPr/>
              <w:t>How you will assess progress toward each PLO</w:t>
            </w:r>
            <w:r w:rsidR="36C047DF">
              <w:rPr/>
              <w:t>;</w:t>
            </w:r>
            <w:r w:rsidR="36C047DF">
              <w:rPr/>
              <w:t xml:space="preserve"> which/how many students will be assessed?</w:t>
            </w:r>
            <w:r w:rsidR="00CC0103">
              <w:rPr/>
              <w:t>)</w:t>
            </w:r>
          </w:p>
        </w:tc>
        <w:tc>
          <w:tcPr>
            <w:tcW w:w="1801" w:type="dxa"/>
            <w:tcMar/>
          </w:tcPr>
          <w:p w:rsidR="00CC0103" w:rsidP="009E4575" w:rsidRDefault="00CC0103" w14:paraId="6E57A534" w14:textId="77777777"/>
        </w:tc>
        <w:tc>
          <w:tcPr>
            <w:tcW w:w="1801" w:type="dxa"/>
            <w:tcMar/>
          </w:tcPr>
          <w:p w:rsidR="00CC0103" w:rsidP="009E4575" w:rsidRDefault="00CC0103" w14:paraId="33699DE6" w14:textId="77777777"/>
        </w:tc>
        <w:tc>
          <w:tcPr>
            <w:tcW w:w="1801" w:type="dxa"/>
            <w:tcMar/>
          </w:tcPr>
          <w:p w:rsidR="00CC0103" w:rsidP="009E4575" w:rsidRDefault="00CC0103" w14:paraId="75DB4A82" w14:textId="77777777"/>
        </w:tc>
        <w:tc>
          <w:tcPr>
            <w:tcW w:w="1801" w:type="dxa"/>
            <w:tcMar/>
          </w:tcPr>
          <w:p w:rsidR="00CC0103" w:rsidP="009E4575" w:rsidRDefault="00CC0103" w14:paraId="78C641C7" w14:textId="77777777"/>
        </w:tc>
        <w:tc>
          <w:tcPr>
            <w:tcW w:w="1781" w:type="dxa"/>
            <w:tcMar/>
          </w:tcPr>
          <w:p w:rsidR="00CC0103" w:rsidP="009E4575" w:rsidRDefault="00CC0103" w14:paraId="7B6B783D" w14:textId="77777777"/>
        </w:tc>
        <w:tc>
          <w:tcPr>
            <w:tcW w:w="1781" w:type="dxa"/>
            <w:tcMar/>
          </w:tcPr>
          <w:p w:rsidR="00CC0103" w:rsidP="009E4575" w:rsidRDefault="00CC0103" w14:paraId="30AB3D7B" w14:textId="77777777"/>
        </w:tc>
        <w:tc>
          <w:tcPr>
            <w:tcW w:w="1781" w:type="dxa"/>
            <w:tcMar/>
          </w:tcPr>
          <w:p w:rsidR="00CC0103" w:rsidP="009E4575" w:rsidRDefault="00CC0103" w14:paraId="19F952FB" w14:textId="77777777"/>
        </w:tc>
      </w:tr>
      <w:tr w:rsidR="00CC0103" w:rsidTr="55A49FC3" w14:paraId="4948B5E9" w14:textId="4C43681A">
        <w:tc>
          <w:tcPr>
            <w:tcW w:w="1843" w:type="dxa"/>
            <w:tcMar/>
          </w:tcPr>
          <w:p w:rsidR="00CC0103" w:rsidP="009E4575" w:rsidRDefault="00CC0103" w14:paraId="2755D437" w14:textId="77777777">
            <w:r>
              <w:t xml:space="preserve">Timetable for </w:t>
            </w:r>
            <w:proofErr w:type="gramStart"/>
            <w:r>
              <w:t>assessment</w:t>
            </w:r>
            <w:proofErr w:type="gramEnd"/>
          </w:p>
          <w:p w:rsidR="00CC0103" w:rsidP="009E4575" w:rsidRDefault="00CC0103" w14:paraId="04273C68" w14:textId="1B489030">
            <w:r>
              <w:t xml:space="preserve">activity </w:t>
            </w:r>
            <w:r w:rsidR="001C71BF">
              <w:t>(Indicate the semester and year that each assessment will be carried out)</w:t>
            </w:r>
          </w:p>
        </w:tc>
        <w:tc>
          <w:tcPr>
            <w:tcW w:w="1801" w:type="dxa"/>
            <w:tcMar/>
          </w:tcPr>
          <w:p w:rsidR="00CC0103" w:rsidP="009E4575" w:rsidRDefault="00CC0103" w14:paraId="70451794" w14:textId="77777777"/>
        </w:tc>
        <w:tc>
          <w:tcPr>
            <w:tcW w:w="1801" w:type="dxa"/>
            <w:tcMar/>
          </w:tcPr>
          <w:p w:rsidR="00CC0103" w:rsidP="009E4575" w:rsidRDefault="00CC0103" w14:paraId="25A672A4" w14:textId="77777777"/>
        </w:tc>
        <w:tc>
          <w:tcPr>
            <w:tcW w:w="1801" w:type="dxa"/>
            <w:tcMar/>
          </w:tcPr>
          <w:p w:rsidR="00CC0103" w:rsidP="009E4575" w:rsidRDefault="00CC0103" w14:paraId="7D88CA60" w14:textId="77777777"/>
        </w:tc>
        <w:tc>
          <w:tcPr>
            <w:tcW w:w="1801" w:type="dxa"/>
            <w:tcMar/>
          </w:tcPr>
          <w:p w:rsidR="00CC0103" w:rsidP="009E4575" w:rsidRDefault="00CC0103" w14:paraId="03C8CC0D" w14:textId="77777777"/>
        </w:tc>
        <w:tc>
          <w:tcPr>
            <w:tcW w:w="1781" w:type="dxa"/>
            <w:tcMar/>
          </w:tcPr>
          <w:p w:rsidR="00CC0103" w:rsidP="009E4575" w:rsidRDefault="00CC0103" w14:paraId="1F3F89A5" w14:textId="77777777"/>
        </w:tc>
        <w:tc>
          <w:tcPr>
            <w:tcW w:w="1781" w:type="dxa"/>
            <w:tcMar/>
          </w:tcPr>
          <w:p w:rsidR="00CC0103" w:rsidP="009E4575" w:rsidRDefault="00CC0103" w14:paraId="28DEC5A5" w14:textId="77777777"/>
        </w:tc>
        <w:tc>
          <w:tcPr>
            <w:tcW w:w="1781" w:type="dxa"/>
            <w:tcMar/>
          </w:tcPr>
          <w:p w:rsidR="00CC0103" w:rsidP="009E4575" w:rsidRDefault="00CC0103" w14:paraId="50FD8004" w14:textId="77777777"/>
        </w:tc>
      </w:tr>
    </w:tbl>
    <w:p w:rsidR="009E4575" w:rsidP="009E4575" w:rsidRDefault="009E4575" w14:paraId="015F98B3" w14:textId="77777777"/>
    <w:p w:rsidR="009E4575" w:rsidP="009E4575" w:rsidRDefault="009E4575" w14:paraId="15E43501" w14:textId="77777777"/>
    <w:p w:rsidR="009E4575" w:rsidP="009E4575" w:rsidRDefault="009E4575" w14:paraId="1A259600" w14:textId="77777777"/>
    <w:p w:rsidR="009E4575" w:rsidP="7E47B215" w:rsidRDefault="3807E66E" w14:paraId="5B7B12E2" w14:textId="0D7B92A0">
      <w:pPr>
        <w:rPr>
          <w:b/>
          <w:bCs/>
          <w:color w:val="FF0000"/>
        </w:rPr>
      </w:pPr>
      <w:r w:rsidRPr="7E47B215">
        <w:rPr>
          <w:b/>
          <w:bCs/>
          <w:color w:val="FF0000"/>
        </w:rPr>
        <w:t>A</w:t>
      </w:r>
      <w:r w:rsidRPr="7E47B215" w:rsidR="1849CA0D">
        <w:rPr>
          <w:b/>
          <w:bCs/>
          <w:color w:val="FF0000"/>
        </w:rPr>
        <w:t xml:space="preserve"> critical aspect </w:t>
      </w:r>
      <w:r w:rsidRPr="7E47B215">
        <w:rPr>
          <w:b/>
          <w:bCs/>
          <w:color w:val="FF0000"/>
        </w:rPr>
        <w:t>of an assessment plan is to think about how you will use the data you collect. We will focus on this aspect of assessment in</w:t>
      </w:r>
      <w:r w:rsidRPr="7E47B215" w:rsidR="449B4C64">
        <w:rPr>
          <w:b/>
          <w:bCs/>
          <w:color w:val="FF0000"/>
        </w:rPr>
        <w:t xml:space="preserve"> our workshops in</w:t>
      </w:r>
      <w:r w:rsidRPr="7E47B215">
        <w:rPr>
          <w:b/>
          <w:bCs/>
          <w:color w:val="FF0000"/>
        </w:rPr>
        <w:t xml:space="preserve"> Spring </w:t>
      </w:r>
      <w:r w:rsidRPr="7E47B215" w:rsidR="1FC3E63B">
        <w:rPr>
          <w:b/>
          <w:bCs/>
          <w:color w:val="FF0000"/>
        </w:rPr>
        <w:t>2024 and</w:t>
      </w:r>
      <w:r w:rsidRPr="7E47B215">
        <w:rPr>
          <w:b/>
          <w:bCs/>
          <w:color w:val="FF0000"/>
        </w:rPr>
        <w:t xml:space="preserve"> wil</w:t>
      </w:r>
      <w:r w:rsidRPr="7E47B215" w:rsidR="7C165905">
        <w:rPr>
          <w:b/>
          <w:bCs/>
          <w:color w:val="FF0000"/>
        </w:rPr>
        <w:t>l add that information</w:t>
      </w:r>
      <w:r w:rsidRPr="7E47B215" w:rsidR="55086B27">
        <w:rPr>
          <w:b/>
          <w:bCs/>
          <w:color w:val="FF0000"/>
        </w:rPr>
        <w:t xml:space="preserve"> (row or rows)</w:t>
      </w:r>
      <w:r w:rsidRPr="7E47B215" w:rsidR="7C165905">
        <w:rPr>
          <w:b/>
          <w:bCs/>
          <w:color w:val="FF0000"/>
        </w:rPr>
        <w:t xml:space="preserve"> to this template at that time. </w:t>
      </w:r>
    </w:p>
    <w:sectPr w:rsidR="009E4575" w:rsidSect="006F4A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4A98" w:rsidP="001C71BF" w:rsidRDefault="006F4A98" w14:paraId="7F0EFBD7" w14:textId="77777777">
      <w:r>
        <w:separator/>
      </w:r>
    </w:p>
  </w:endnote>
  <w:endnote w:type="continuationSeparator" w:id="0">
    <w:p w:rsidR="006F4A98" w:rsidP="001C71BF" w:rsidRDefault="006F4A98" w14:paraId="62575A33" w14:textId="77777777">
      <w:r>
        <w:continuationSeparator/>
      </w:r>
    </w:p>
  </w:endnote>
  <w:endnote w:type="continuationNotice" w:id="1">
    <w:p w:rsidR="006F4A98" w:rsidRDefault="006F4A98" w14:paraId="31C937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4A98" w:rsidP="001C71BF" w:rsidRDefault="006F4A98" w14:paraId="50530913" w14:textId="77777777">
      <w:r>
        <w:separator/>
      </w:r>
    </w:p>
  </w:footnote>
  <w:footnote w:type="continuationSeparator" w:id="0">
    <w:p w:rsidR="006F4A98" w:rsidP="001C71BF" w:rsidRDefault="006F4A98" w14:paraId="2CBD4CE5" w14:textId="77777777">
      <w:r>
        <w:continuationSeparator/>
      </w:r>
    </w:p>
  </w:footnote>
  <w:footnote w:type="continuationNotice" w:id="1">
    <w:p w:rsidR="006F4A98" w:rsidRDefault="006F4A98" w14:paraId="7889BC2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86018"/>
    <w:multiLevelType w:val="multilevel"/>
    <w:tmpl w:val="8E94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32C3BC4"/>
    <w:multiLevelType w:val="hybridMultilevel"/>
    <w:tmpl w:val="3788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B6863"/>
    <w:multiLevelType w:val="hybridMultilevel"/>
    <w:tmpl w:val="C3624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8742">
    <w:abstractNumId w:val="0"/>
  </w:num>
  <w:num w:numId="2" w16cid:durableId="1678726070">
    <w:abstractNumId w:val="2"/>
  </w:num>
  <w:num w:numId="3" w16cid:durableId="62215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75"/>
    <w:rsid w:val="00016161"/>
    <w:rsid w:val="000A46BC"/>
    <w:rsid w:val="000E4B23"/>
    <w:rsid w:val="001C71BF"/>
    <w:rsid w:val="00250E07"/>
    <w:rsid w:val="002D273B"/>
    <w:rsid w:val="004A3BF1"/>
    <w:rsid w:val="006F4A98"/>
    <w:rsid w:val="009C764E"/>
    <w:rsid w:val="009E4575"/>
    <w:rsid w:val="00A002B5"/>
    <w:rsid w:val="00B34877"/>
    <w:rsid w:val="00B44B19"/>
    <w:rsid w:val="00C211E1"/>
    <w:rsid w:val="00CC0103"/>
    <w:rsid w:val="00E065EE"/>
    <w:rsid w:val="00E53E7C"/>
    <w:rsid w:val="00ED66FF"/>
    <w:rsid w:val="00EF1463"/>
    <w:rsid w:val="09BCE317"/>
    <w:rsid w:val="0BE79889"/>
    <w:rsid w:val="10642668"/>
    <w:rsid w:val="1849CA0D"/>
    <w:rsid w:val="1FC3E63B"/>
    <w:rsid w:val="237EEAAB"/>
    <w:rsid w:val="262A7C9F"/>
    <w:rsid w:val="2CDA4495"/>
    <w:rsid w:val="2E7579D0"/>
    <w:rsid w:val="3131851D"/>
    <w:rsid w:val="36C047DF"/>
    <w:rsid w:val="3807E66E"/>
    <w:rsid w:val="4439A953"/>
    <w:rsid w:val="449B4C64"/>
    <w:rsid w:val="48A8AE79"/>
    <w:rsid w:val="4B6FC092"/>
    <w:rsid w:val="4C2D3EE4"/>
    <w:rsid w:val="5095F932"/>
    <w:rsid w:val="5169708B"/>
    <w:rsid w:val="55086B27"/>
    <w:rsid w:val="55A49FC3"/>
    <w:rsid w:val="5B3C9CC7"/>
    <w:rsid w:val="638D6FA8"/>
    <w:rsid w:val="6816503F"/>
    <w:rsid w:val="6C6D4426"/>
    <w:rsid w:val="6D0FC2E9"/>
    <w:rsid w:val="76581D49"/>
    <w:rsid w:val="7A9ACE73"/>
    <w:rsid w:val="7C165905"/>
    <w:rsid w:val="7E47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0B7B1"/>
  <w15:chartTrackingRefBased/>
  <w15:docId w15:val="{D8CD9C73-D241-4849-BDB0-9DF080E4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575"/>
    <w:pPr>
      <w:ind w:left="720"/>
      <w:contextualSpacing/>
    </w:pPr>
  </w:style>
  <w:style w:type="table" w:styleId="TableGrid">
    <w:name w:val="Table Grid"/>
    <w:basedOn w:val="TableNormal"/>
    <w:uiPriority w:val="39"/>
    <w:rsid w:val="009E45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10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C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1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01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0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0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1616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16161"/>
  </w:style>
  <w:style w:type="paragraph" w:styleId="Footer">
    <w:name w:val="footer"/>
    <w:basedOn w:val="Normal"/>
    <w:link w:val="FooterChar"/>
    <w:uiPriority w:val="99"/>
    <w:semiHidden/>
    <w:unhideWhenUsed/>
    <w:rsid w:val="0001616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1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7a6e514a-f26c-4a4a-a75f-62ce6779a642">
  <we:reference id="WA104051163" version="1.2.0.3" store="en-US" storeType="omex"/>
  <we:alternateReferences>
    <we:reference id="WA104051163" version="1.2.0.3" store="ome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a77b3-521a-4c71-a930-291ebcef7b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A71ACDAA5544FB4877055A060FA16" ma:contentTypeVersion="14" ma:contentTypeDescription="Create a new document." ma:contentTypeScope="" ma:versionID="e64ff09a2d1a52779e2ba7868c792206">
  <xsd:schema xmlns:xsd="http://www.w3.org/2001/XMLSchema" xmlns:xs="http://www.w3.org/2001/XMLSchema" xmlns:p="http://schemas.microsoft.com/office/2006/metadata/properties" xmlns:ns2="5a8a77b3-521a-4c71-a930-291ebcef7b8b" xmlns:ns3="481a5696-3f0a-42f4-94fe-08a061dd632e" targetNamespace="http://schemas.microsoft.com/office/2006/metadata/properties" ma:root="true" ma:fieldsID="9ec74e24acbf14f6f0782ea8b4020c14" ns2:_="" ns3:_="">
    <xsd:import namespace="5a8a77b3-521a-4c71-a930-291ebcef7b8b"/>
    <xsd:import namespace="481a5696-3f0a-42f4-94fe-08a061dd6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77b3-521a-4c71-a930-291ebcef7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a5696-3f0a-42f4-94fe-08a061dd6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8E010-3BE4-43AA-A6F8-CE7AFB057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57524-2856-4086-8EFC-8ECC3C60F80C}">
  <ds:schemaRefs>
    <ds:schemaRef ds:uri="http://schemas.microsoft.com/office/2006/metadata/properties"/>
    <ds:schemaRef ds:uri="http://schemas.microsoft.com/office/infopath/2007/PartnerControls"/>
    <ds:schemaRef ds:uri="5a8a77b3-521a-4c71-a930-291ebcef7b8b"/>
  </ds:schemaRefs>
</ds:datastoreItem>
</file>

<file path=customXml/itemProps3.xml><?xml version="1.0" encoding="utf-8"?>
<ds:datastoreItem xmlns:ds="http://schemas.openxmlformats.org/officeDocument/2006/customXml" ds:itemID="{A8ADDF31-5785-44E4-9AAF-D1930BC384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Phillippo</dc:creator>
  <keywords/>
  <dc:description/>
  <lastModifiedBy>Shefner, Rachel</lastModifiedBy>
  <revision>13</revision>
  <dcterms:created xsi:type="dcterms:W3CDTF">2023-09-28T22:28:00.0000000Z</dcterms:created>
  <dcterms:modified xsi:type="dcterms:W3CDTF">2024-04-17T16:49:53.7140932Z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0x010100373A71ACDAA5544FB4877055A060FA16</vt:lpwstr>
  </property>
  <property fmtid="{D5CDD505-2E9C-101B-9397-08002B2CF9AE}" pid="3" name="MediaServiceImageTags">
    <vt:lpwstr/>
  </property>
  <property fmtid="{D5CDD505-2E9C-101B-9397-08002B2CF9AE}" pid="4" name="GrammarlyDocumentId">
    <vt:lpwstr>14e28c5c48b02180ecda928a40eaa0b734b2e84db41309de7da939a6711fe4ae</vt:lpwstr>
  </property>
</Properties>
</file>